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FB6F" w14:textId="77777777" w:rsidR="004F6BE7" w:rsidRPr="00FB02D5" w:rsidRDefault="00000000">
      <w:pPr>
        <w:pStyle w:val="berschrift1"/>
        <w:rPr>
          <w:color w:val="000000" w:themeColor="text1"/>
        </w:rPr>
      </w:pPr>
      <w:r w:rsidRPr="00FB02D5">
        <w:rPr>
          <w:color w:val="000000" w:themeColor="text1"/>
        </w:rPr>
        <w:t>Impressum – Ina’s Katzensitterservice</w:t>
      </w:r>
    </w:p>
    <w:p w14:paraId="08A7BF66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Angaben gemäß § 5 DDG / § 55 Abs. 2 RStV</w:t>
      </w:r>
    </w:p>
    <w:p w14:paraId="26665917" w14:textId="77777777" w:rsidR="004F6BE7" w:rsidRDefault="00000000">
      <w:r>
        <w:t>Ina Schwarz</w:t>
      </w:r>
    </w:p>
    <w:p w14:paraId="3F748133" w14:textId="77777777" w:rsidR="004F6BE7" w:rsidRDefault="00000000">
      <w:r>
        <w:t>Ina’s Katzensitterservice</w:t>
      </w:r>
    </w:p>
    <w:p w14:paraId="738D640E" w14:textId="77777777" w:rsidR="004F6BE7" w:rsidRDefault="00000000">
      <w:r>
        <w:t>Gartenstraße 62</w:t>
      </w:r>
    </w:p>
    <w:p w14:paraId="124467D2" w14:textId="77777777" w:rsidR="004F6BE7" w:rsidRDefault="00000000">
      <w:r>
        <w:t>53721 Siegburg</w:t>
      </w:r>
    </w:p>
    <w:p w14:paraId="654FAAFE" w14:textId="77777777" w:rsidR="004F6BE7" w:rsidRDefault="00000000">
      <w:r>
        <w:t>Deutschland</w:t>
      </w:r>
    </w:p>
    <w:p w14:paraId="3C5FCBF5" w14:textId="77777777" w:rsidR="004F6BE7" w:rsidRDefault="00000000">
      <w:r>
        <w:t>Telefon: 0178 5898165</w:t>
      </w:r>
    </w:p>
    <w:p w14:paraId="42204F3E" w14:textId="77777777" w:rsidR="004F6BE7" w:rsidRDefault="00000000">
      <w:r>
        <w:t>E-Mail: inaskatzensitterservice@gmx.de</w:t>
      </w:r>
    </w:p>
    <w:p w14:paraId="6C8CE42C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Website</w:t>
      </w:r>
    </w:p>
    <w:p w14:paraId="741A6657" w14:textId="77777777" w:rsidR="004F6BE7" w:rsidRDefault="00000000">
      <w:r>
        <w:t>Dieses Impressum gilt für alle Angebote unter www.inas-katzensitterservice-siegburg.de inklusive aller Subdomains (Unterseiten).</w:t>
      </w:r>
    </w:p>
    <w:p w14:paraId="33D50946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Soziale Medien</w:t>
      </w:r>
    </w:p>
    <w:p w14:paraId="0ED18B0A" w14:textId="77777777" w:rsidR="004F6BE7" w:rsidRDefault="00000000">
      <w:r>
        <w:t>Dieses Impressum gilt ebenfalls für unsere Auftritte in den folgenden sozialen Medien:</w:t>
      </w:r>
    </w:p>
    <w:p w14:paraId="17CFB27C" w14:textId="77777777" w:rsidR="004F6BE7" w:rsidRDefault="00000000">
      <w:r>
        <w:t>Instagram: https://www.instagram.com/inas.katzensitterservice</w:t>
      </w:r>
    </w:p>
    <w:p w14:paraId="15FF0D33" w14:textId="77777777" w:rsidR="004F6BE7" w:rsidRDefault="00000000">
      <w:r>
        <w:t>Facebook: https://www.facebook.com/share/yC7DA9DPgKA3Lz7Q/?mibextid=LQQJ4d</w:t>
      </w:r>
    </w:p>
    <w:p w14:paraId="74AA224F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Umsatzsteuer</w:t>
      </w:r>
    </w:p>
    <w:p w14:paraId="3DF32729" w14:textId="77777777" w:rsidR="004F6BE7" w:rsidRDefault="00000000">
      <w:r>
        <w:t>Kleinunternehmer gemäß § 19 UStG – keine Ausweisung der Umsatzsteuer.</w:t>
      </w:r>
    </w:p>
    <w:p w14:paraId="3432307A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Online-Streitbeilegung gemäß Art. 14 Abs. 1 ODR-VO</w:t>
      </w:r>
    </w:p>
    <w:p w14:paraId="047A9755" w14:textId="77777777" w:rsidR="004F6BE7" w:rsidRDefault="00000000">
      <w:r>
        <w:t>Die Europäische Kommission stellt eine Plattform zur Online-Streitbeilegung (OS) bereit:</w:t>
      </w:r>
    </w:p>
    <w:p w14:paraId="6E0C57A4" w14:textId="77777777" w:rsidR="004F6BE7" w:rsidRDefault="00000000">
      <w:r>
        <w:t>https://ec.europa.eu/consumers/odr/</w:t>
      </w:r>
    </w:p>
    <w:p w14:paraId="6A8B1E85" w14:textId="77777777" w:rsidR="004F6BE7" w:rsidRPr="00FB02D5" w:rsidRDefault="00000000">
      <w:pPr>
        <w:pStyle w:val="berschrift2"/>
        <w:rPr>
          <w:color w:val="943634" w:themeColor="accent2" w:themeShade="BF"/>
        </w:rPr>
      </w:pPr>
      <w:r w:rsidRPr="00FB02D5">
        <w:rPr>
          <w:color w:val="943634" w:themeColor="accent2" w:themeShade="BF"/>
        </w:rPr>
        <w:t>Verbraucherstreitbeilegung / Universalschlichtungsstelle</w:t>
      </w:r>
    </w:p>
    <w:p w14:paraId="761EBC64" w14:textId="77777777" w:rsidR="004F6BE7" w:rsidRDefault="00000000">
      <w:r>
        <w:t>Wir sind weder verpflichtet noch bereit, an einem Streitbeilegungsverfahren vor einer Verbraucherschlichtungsstelle teilzunehmen.</w:t>
      </w:r>
    </w:p>
    <w:sectPr w:rsidR="004F6B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131097">
    <w:abstractNumId w:val="8"/>
  </w:num>
  <w:num w:numId="2" w16cid:durableId="428239975">
    <w:abstractNumId w:val="6"/>
  </w:num>
  <w:num w:numId="3" w16cid:durableId="2029141206">
    <w:abstractNumId w:val="5"/>
  </w:num>
  <w:num w:numId="4" w16cid:durableId="1784306977">
    <w:abstractNumId w:val="4"/>
  </w:num>
  <w:num w:numId="5" w16cid:durableId="342632571">
    <w:abstractNumId w:val="7"/>
  </w:num>
  <w:num w:numId="6" w16cid:durableId="11498512">
    <w:abstractNumId w:val="3"/>
  </w:num>
  <w:num w:numId="7" w16cid:durableId="1665862537">
    <w:abstractNumId w:val="2"/>
  </w:num>
  <w:num w:numId="8" w16cid:durableId="451050094">
    <w:abstractNumId w:val="1"/>
  </w:num>
  <w:num w:numId="9" w16cid:durableId="13109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6BE7"/>
    <w:rsid w:val="005E6880"/>
    <w:rsid w:val="00803758"/>
    <w:rsid w:val="00AA1D8D"/>
    <w:rsid w:val="00B47730"/>
    <w:rsid w:val="00CB0664"/>
    <w:rsid w:val="00FB02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E6FD8"/>
  <w14:defaultImageDpi w14:val="300"/>
  <w15:docId w15:val="{84D57AC4-AA6B-174D-B2D7-1388450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Ina Schwarz</cp:lastModifiedBy>
  <cp:revision>3</cp:revision>
  <dcterms:created xsi:type="dcterms:W3CDTF">2025-08-15T09:30:00Z</dcterms:created>
  <dcterms:modified xsi:type="dcterms:W3CDTF">2025-08-15T09:31:00Z</dcterms:modified>
  <cp:category/>
</cp:coreProperties>
</file>